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1F" w:rsidRDefault="00DE2816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DE281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7011F" w:rsidRDefault="00DE2816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(ООО</w:t>
      </w:r>
      <w:r w:rsidRPr="00DE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DE281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D7011F" w:rsidRDefault="00D7011F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11F" w:rsidRDefault="00D7011F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11F" w:rsidRDefault="00DE2816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7011F" w:rsidRDefault="00D7011F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011F" w:rsidRDefault="00DE2816">
      <w:p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4»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D7011F" w:rsidRDefault="00D7011F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011F" w:rsidRDefault="00DE2816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7011F" w:rsidRDefault="00D7011F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011F" w:rsidRDefault="00DE2816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графика отпусков</w:t>
      </w:r>
    </w:p>
    <w:p w:rsidR="00D7011F" w:rsidRDefault="00D7011F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011F" w:rsidRDefault="00DE2816">
      <w:p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1 ст. 123 Трудового кодекса РФ, с учетом мнения выборного органа первичной профсоюзной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/>
        </w:rPr>
        <w:t>«03»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декабря 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D7011F" w:rsidRDefault="00D7011F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011F" w:rsidRDefault="00DE2816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7011F" w:rsidRDefault="00D7011F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011F" w:rsidRDefault="00DE2816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Утвердить график отпусков работников ООО</w:t>
      </w:r>
      <w:r w:rsidRPr="00DE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DE281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011F" w:rsidRDefault="00DE2816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Начальнику</w:t>
      </w:r>
      <w:r>
        <w:rPr>
          <w:rFonts w:ascii="Times New Roman" w:hAnsi="Times New Roman" w:cs="Times New Roman"/>
          <w:sz w:val="24"/>
          <w:szCs w:val="24"/>
        </w:rPr>
        <w:t xml:space="preserve"> отдела кад</w:t>
      </w:r>
      <w:r>
        <w:rPr>
          <w:rFonts w:ascii="Times New Roman" w:hAnsi="Times New Roman" w:cs="Times New Roman"/>
          <w:sz w:val="24"/>
          <w:szCs w:val="24"/>
        </w:rPr>
        <w:t xml:space="preserve">ров </w:t>
      </w:r>
      <w:r>
        <w:rPr>
          <w:rFonts w:ascii="Times New Roman" w:hAnsi="Times New Roman" w:cs="Times New Roman"/>
          <w:sz w:val="24"/>
          <w:szCs w:val="24"/>
          <w:lang w:val="ru-RU"/>
        </w:rPr>
        <w:t>Д.Д. Дмитриевой</w:t>
      </w:r>
      <w:r>
        <w:rPr>
          <w:rFonts w:ascii="Times New Roman" w:hAnsi="Times New Roman" w:cs="Times New Roman"/>
          <w:sz w:val="24"/>
          <w:szCs w:val="24"/>
        </w:rPr>
        <w:t xml:space="preserve"> обеспечить в течение 20</w:t>
      </w: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D7011F" w:rsidRDefault="00DE28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утвержденного графика отпусков;</w:t>
      </w:r>
    </w:p>
    <w:p w:rsidR="00D7011F" w:rsidRDefault="00DE28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работников о времени начала отпусков, установленных графиком, под подпись не менее чем за две недели до начала отпусков.</w:t>
      </w:r>
    </w:p>
    <w:p w:rsidR="00D7011F" w:rsidRDefault="00DE2816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Контроль за исполнением на</w:t>
      </w:r>
      <w:r>
        <w:rPr>
          <w:rFonts w:ascii="Times New Roman" w:hAnsi="Times New Roman" w:cs="Times New Roman"/>
          <w:sz w:val="24"/>
          <w:szCs w:val="24"/>
        </w:rPr>
        <w:t>стоящего приказа оставляю за собой.</w:t>
      </w:r>
    </w:p>
    <w:p w:rsidR="00D7011F" w:rsidRDefault="00D7011F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011F" w:rsidRDefault="00DE2816">
      <w:p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DE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DE281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Петров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П.П. Петров</w:t>
      </w:r>
    </w:p>
    <w:p w:rsidR="00D7011F" w:rsidRDefault="00D7011F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011F" w:rsidRDefault="00DE2816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D7011F" w:rsidRDefault="00DE2816">
      <w:pPr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отдела кадров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Д.Д. Дмитриева        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Дмитриева</w:t>
      </w:r>
      <w:proofErr w:type="spellEnd"/>
    </w:p>
    <w:p w:rsidR="00D7011F" w:rsidRDefault="00D7011F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011F" w:rsidRPr="00DE2816" w:rsidRDefault="00DE2816" w:rsidP="00DE2816">
      <w:p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sectPr w:rsidR="00D7011F" w:rsidRPr="00DE281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1F"/>
    <w:rsid w:val="00D7011F"/>
    <w:rsid w:val="00DE2816"/>
    <w:rsid w:val="40DB44EA"/>
    <w:rsid w:val="4D3B1E84"/>
    <w:rsid w:val="6DC5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F850"/>
  <w15:docId w15:val="{334A3FE5-0378-4681-B0B6-4EA2D06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  <w:contextualSpacing/>
    </w:pPr>
    <w:rPr>
      <w:sz w:val="22"/>
      <w:szCs w:val="22"/>
      <w:lang w:val="ru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Secretar</cp:lastModifiedBy>
  <cp:revision>2</cp:revision>
  <dcterms:created xsi:type="dcterms:W3CDTF">2023-10-25T07:45:00Z</dcterms:created>
  <dcterms:modified xsi:type="dcterms:W3CDTF">2023-10-25T07:45:00Z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