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>Характеристика для поступления в ВУЗ МВД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Характеристика выдана для предоставления в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университет МВД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. Классный руководитель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 xml:space="preserve">Петрова П.П.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Директор школы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Смирнова С.С.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. Характеристика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Дмитриева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Дмитрия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ученика 11 класса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СОШ № 1 г.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Санкт-Петербурга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 xml:space="preserve"> 2002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года рождения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В данной школе Дмитрий обучается с первого класса.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Семья полная, материально обеспеченная. Дмитрий в семье младший сын.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Взаимоотношения в семье уважительные.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Родители уделяют должное внимание воспитанию сына.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Воспитанием детей занимаются оба родителя, между ними полное взаимопонимание, атмосфера теплая и доброжелательная, что благотворно сказывается на характере детей. Для подростка характерны следующие черты характера: настойчивость, отзывчивость, общительность, трудолюбие, доброжелательность, воспитанность, коммуникативность.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Здоров. По физическому развитию соответствует возрастным нормам.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 xml:space="preserve">Средний балл успеваемости –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>4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,7. Любимые предметы – история, обществознание.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 xml:space="preserve">Он имеет отличные знания по всем предметам на протяжении обучения в данной школе. В равной мере предпочитает как умственный, так и физический труд.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ru-RU"/>
        </w:rPr>
        <w:t>Дмитрий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 xml:space="preserve"> принимал активное участие в дистанционной олимпиаде по истории, биологии разного уровня, в НОУ по истории городского, областного и международного уровня, на которых занимал призовые места. Подросток владеет ИКТ. С одноклассниками поддерживает ровные отношения.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12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/>
        <w:ind w:left="0" w:right="0" w:firstLine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Склонности к противоправному и антиобщественному поведению нет, не употребляет алкогольные и наркотические вещества, к табакокурению относится отрицательно.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D123C"/>
    <w:rsid w:val="181D123C"/>
    <w:rsid w:val="589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2020-07-03T07:43:00Z</dcterms:created>
  <dc:creator>google1580108439</dc:creator>
  <cp:lastModifiedBy>odayn</cp:lastModifiedBy>
  <dcterms:modified xsi:type="dcterms:W3CDTF">2020-07-03T08:00:41Z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